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4402" w14:textId="64DD5706" w:rsidR="00E25678" w:rsidRPr="00CE3DCD" w:rsidRDefault="00E25678" w:rsidP="00E25678">
      <w:pPr>
        <w:tabs>
          <w:tab w:val="left" w:pos="6237"/>
        </w:tabs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Lieu </w:t>
      </w:r>
      <w:r w:rsidRPr="00CE3DC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l</w:t>
      </w:r>
      <w:r w:rsidRPr="00CE3DCD">
        <w:rPr>
          <w:rFonts w:ascii="Arial" w:hAnsi="Arial" w:cs="Arial"/>
          <w:sz w:val="28"/>
          <w:szCs w:val="28"/>
        </w:rPr>
        <w:t xml:space="preserve">e </w:t>
      </w:r>
      <w:r w:rsidRPr="00467F41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XX</w:t>
      </w:r>
      <w:r w:rsidRPr="00CE3DCD">
        <w:rPr>
          <w:rFonts w:ascii="Arial" w:hAnsi="Arial" w:cs="Arial"/>
          <w:sz w:val="28"/>
          <w:szCs w:val="28"/>
        </w:rPr>
        <w:t xml:space="preserve"> décembre 2022</w:t>
      </w:r>
    </w:p>
    <w:p w14:paraId="68A7C1C3" w14:textId="77777777" w:rsidR="00E25678" w:rsidRPr="00CE3DCD" w:rsidRDefault="00E25678" w:rsidP="00E25678">
      <w:pPr>
        <w:tabs>
          <w:tab w:val="left" w:pos="6237"/>
        </w:tabs>
        <w:rPr>
          <w:sz w:val="28"/>
          <w:szCs w:val="28"/>
        </w:rPr>
      </w:pPr>
    </w:p>
    <w:p w14:paraId="347A4B73" w14:textId="77777777" w:rsidR="00A55E48" w:rsidRPr="00CE3DCD" w:rsidRDefault="00E25678" w:rsidP="00A55E48">
      <w:pPr>
        <w:tabs>
          <w:tab w:val="left" w:pos="6237"/>
        </w:tabs>
        <w:ind w:left="4248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</w:r>
      <w:r w:rsidR="00A55E48">
        <w:rPr>
          <w:sz w:val="28"/>
          <w:szCs w:val="28"/>
        </w:rPr>
        <w:t xml:space="preserve">          </w:t>
      </w:r>
      <w:r w:rsidR="00A55E48" w:rsidRPr="00CE3DCD">
        <w:rPr>
          <w:rFonts w:ascii="Arial" w:hAnsi="Arial" w:cs="Arial"/>
          <w:sz w:val="28"/>
          <w:szCs w:val="28"/>
        </w:rPr>
        <w:t xml:space="preserve">Monsieur le </w:t>
      </w:r>
      <w:r w:rsidR="00A55E48">
        <w:rPr>
          <w:rFonts w:ascii="Arial" w:hAnsi="Arial" w:cs="Arial"/>
          <w:sz w:val="28"/>
          <w:szCs w:val="28"/>
        </w:rPr>
        <w:t>(</w:t>
      </w:r>
      <w:r w:rsidR="00A55E48" w:rsidRPr="00CE3DCD">
        <w:rPr>
          <w:rFonts w:ascii="Arial" w:hAnsi="Arial" w:cs="Arial"/>
          <w:sz w:val="28"/>
          <w:szCs w:val="28"/>
        </w:rPr>
        <w:t>Maire</w:t>
      </w:r>
      <w:r w:rsidR="00A55E48">
        <w:rPr>
          <w:rFonts w:ascii="Arial" w:hAnsi="Arial" w:cs="Arial"/>
          <w:sz w:val="28"/>
          <w:szCs w:val="28"/>
        </w:rPr>
        <w:t xml:space="preserve"> ou président)</w:t>
      </w:r>
    </w:p>
    <w:p w14:paraId="40204BEA" w14:textId="7EB0138D" w:rsidR="00E25678" w:rsidRPr="00CE3DCD" w:rsidRDefault="00E25678" w:rsidP="00E25678">
      <w:pPr>
        <w:tabs>
          <w:tab w:val="left" w:pos="623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>
        <w:rPr>
          <w:rFonts w:ascii="Arial" w:hAnsi="Arial" w:cs="Arial"/>
          <w:sz w:val="28"/>
          <w:szCs w:val="28"/>
        </w:rPr>
        <w:tab/>
        <w:t xml:space="preserve"> adresse</w:t>
      </w:r>
    </w:p>
    <w:p w14:paraId="320D1551" w14:textId="43EB11DE" w:rsidR="00E25678" w:rsidRPr="00CE3DCD" w:rsidRDefault="00E25678" w:rsidP="00E25678">
      <w:pPr>
        <w:tabs>
          <w:tab w:val="left" w:pos="623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>
        <w:rPr>
          <w:rFonts w:ascii="Arial" w:hAnsi="Arial" w:cs="Arial"/>
          <w:sz w:val="28"/>
          <w:szCs w:val="28"/>
        </w:rPr>
        <w:tab/>
        <w:t xml:space="preserve"> code postal </w:t>
      </w:r>
    </w:p>
    <w:p w14:paraId="3AF79EF1" w14:textId="77777777" w:rsidR="00E25678" w:rsidRPr="00CE3DCD" w:rsidRDefault="00E25678" w:rsidP="00E25678">
      <w:pPr>
        <w:tabs>
          <w:tab w:val="left" w:pos="6237"/>
        </w:tabs>
        <w:rPr>
          <w:rFonts w:ascii="Arial" w:hAnsi="Arial" w:cs="Arial"/>
          <w:sz w:val="28"/>
          <w:szCs w:val="28"/>
        </w:rPr>
      </w:pPr>
    </w:p>
    <w:p w14:paraId="48994736" w14:textId="77777777" w:rsidR="00E25678" w:rsidRPr="00CE3DCD" w:rsidRDefault="00E25678" w:rsidP="00E25678">
      <w:pPr>
        <w:tabs>
          <w:tab w:val="left" w:pos="6237"/>
        </w:tabs>
        <w:rPr>
          <w:rFonts w:ascii="Arial" w:hAnsi="Arial" w:cs="Arial"/>
          <w:sz w:val="28"/>
          <w:szCs w:val="28"/>
        </w:rPr>
      </w:pPr>
      <w:r w:rsidRPr="00CE3DCD">
        <w:rPr>
          <w:rFonts w:ascii="Arial" w:hAnsi="Arial" w:cs="Arial"/>
          <w:sz w:val="28"/>
          <w:szCs w:val="28"/>
        </w:rPr>
        <w:tab/>
      </w:r>
      <w:r w:rsidRPr="00CE3DCD">
        <w:rPr>
          <w:rFonts w:ascii="Arial" w:hAnsi="Arial" w:cs="Arial"/>
          <w:b/>
          <w:sz w:val="28"/>
          <w:szCs w:val="28"/>
        </w:rPr>
        <w:t>Copie</w:t>
      </w:r>
      <w:r w:rsidRPr="00CE3DCD">
        <w:rPr>
          <w:rFonts w:ascii="Arial" w:hAnsi="Arial" w:cs="Arial"/>
          <w:sz w:val="28"/>
          <w:szCs w:val="28"/>
        </w:rPr>
        <w:t> :</w:t>
      </w:r>
    </w:p>
    <w:p w14:paraId="3B4DBD48" w14:textId="4A37D626" w:rsidR="00E25678" w:rsidRPr="00CE3DCD" w:rsidRDefault="00E25678" w:rsidP="00E25678">
      <w:pPr>
        <w:tabs>
          <w:tab w:val="left" w:pos="623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</w:t>
      </w:r>
      <w:r w:rsidRPr="00CE3DCD">
        <w:rPr>
          <w:rFonts w:ascii="Arial" w:hAnsi="Arial" w:cs="Arial"/>
          <w:sz w:val="28"/>
          <w:szCs w:val="28"/>
        </w:rPr>
        <w:t>D R H</w:t>
      </w:r>
    </w:p>
    <w:p w14:paraId="306344C1" w14:textId="77777777" w:rsidR="00E25678" w:rsidRPr="00CE3DCD" w:rsidRDefault="00E25678" w:rsidP="00E25678">
      <w:pPr>
        <w:tabs>
          <w:tab w:val="left" w:pos="6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</w:t>
      </w:r>
      <w:r w:rsidRPr="00CE3DCD">
        <w:rPr>
          <w:rFonts w:ascii="Arial" w:hAnsi="Arial" w:cs="Arial"/>
          <w:sz w:val="28"/>
          <w:szCs w:val="28"/>
        </w:rPr>
        <w:t>Agents du CST</w:t>
      </w:r>
    </w:p>
    <w:p w14:paraId="3E13FF1A" w14:textId="77777777" w:rsidR="00E25678" w:rsidRDefault="00E25678" w:rsidP="00B75833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2DE2232D" w14:textId="77777777" w:rsidR="00E25678" w:rsidRDefault="00E25678" w:rsidP="00B75833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6FF04413" w14:textId="77777777" w:rsidR="00E25678" w:rsidRDefault="00E25678" w:rsidP="00B75833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498671B7" w14:textId="77777777" w:rsidR="00E25678" w:rsidRDefault="00E25678" w:rsidP="00B75833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71CE63C8" w14:textId="00CF0B61" w:rsidR="00B75833" w:rsidRPr="00AF6AC6" w:rsidRDefault="00B75833" w:rsidP="00B75833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AF6AC6">
        <w:rPr>
          <w:rFonts w:ascii="Arial" w:eastAsia="Calibri" w:hAnsi="Arial" w:cs="Arial"/>
          <w:sz w:val="28"/>
          <w:szCs w:val="28"/>
          <w:lang w:eastAsia="en-US"/>
        </w:rPr>
        <w:t xml:space="preserve">Monsieur le </w:t>
      </w:r>
      <w:r w:rsidR="00E25678">
        <w:rPr>
          <w:rFonts w:ascii="Arial" w:eastAsia="Calibri" w:hAnsi="Arial" w:cs="Arial"/>
          <w:sz w:val="28"/>
          <w:szCs w:val="28"/>
          <w:lang w:eastAsia="en-US"/>
        </w:rPr>
        <w:t>(</w:t>
      </w:r>
      <w:r w:rsidRPr="00AF6AC6">
        <w:rPr>
          <w:rFonts w:ascii="Arial" w:eastAsia="Calibri" w:hAnsi="Arial" w:cs="Arial"/>
          <w:sz w:val="28"/>
          <w:szCs w:val="28"/>
          <w:lang w:eastAsia="en-US"/>
        </w:rPr>
        <w:t>Maire,</w:t>
      </w:r>
      <w:r w:rsidR="00E25678">
        <w:rPr>
          <w:rFonts w:ascii="Arial" w:eastAsia="Calibri" w:hAnsi="Arial" w:cs="Arial"/>
          <w:sz w:val="28"/>
          <w:szCs w:val="28"/>
          <w:lang w:eastAsia="en-US"/>
        </w:rPr>
        <w:t xml:space="preserve"> Président)</w:t>
      </w:r>
    </w:p>
    <w:p w14:paraId="342F333D" w14:textId="55C091E8" w:rsidR="00E25678" w:rsidRDefault="00B75833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  <w:r w:rsidRPr="00E25678">
        <w:rPr>
          <w:rFonts w:ascii="Arial" w:eastAsia="Calibri" w:hAnsi="Arial" w:cs="Arial"/>
          <w:color w:val="000000"/>
          <w:sz w:val="28"/>
          <w:szCs w:val="28"/>
          <w:lang w:eastAsia="en-US"/>
        </w:rPr>
        <w:t>Suite</w:t>
      </w:r>
      <w:r w:rsidR="00E25678" w:rsidRPr="00E25678">
        <w:rPr>
          <w:rFonts w:ascii="Arial" w:eastAsia="Calibri" w:hAnsi="Arial" w:cs="Arial"/>
          <w:color w:val="000000"/>
          <w:sz w:val="28"/>
          <w:szCs w:val="28"/>
          <w:lang w:eastAsia="en-US"/>
        </w:rPr>
        <w:t>,</w:t>
      </w:r>
      <w:r w:rsidRPr="00E25678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aux élections du </w:t>
      </w:r>
      <w:r w:rsidRPr="00E25678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C</w:t>
      </w:r>
      <w:r w:rsidRPr="00E25678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omité </w:t>
      </w:r>
      <w:r w:rsidRPr="00E25678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S</w:t>
      </w:r>
      <w:r w:rsidRPr="00E25678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ocial </w:t>
      </w:r>
      <w:r w:rsidRPr="00E25678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T</w:t>
      </w:r>
      <w:r w:rsidRPr="00E25678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erritorial du 8 décembre 2022 et sur le fait que l’ensemble des agents élus vont siéger </w:t>
      </w:r>
      <w:r w:rsidR="00E25678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au </w:t>
      </w:r>
      <w:r w:rsidRPr="00E25678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CST</w:t>
      </w:r>
      <w:r w:rsidR="00C4304A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,</w:t>
      </w:r>
      <w:r w:rsidRPr="00E25678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</w:t>
      </w:r>
      <w:r w:rsidRP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le syndicat </w:t>
      </w:r>
      <w:r w:rsidRPr="00E25678">
        <w:rPr>
          <w:rFonts w:ascii="Arial" w:hAnsi="Arial" w:cs="Arial"/>
          <w:b/>
          <w:bCs/>
          <w:color w:val="000000" w:themeColor="text1"/>
          <w:spacing w:val="15"/>
          <w:kern w:val="36"/>
          <w:sz w:val="28"/>
          <w:szCs w:val="28"/>
        </w:rPr>
        <w:t>FO</w:t>
      </w:r>
      <w:r w:rsidRP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 vous rappelle</w:t>
      </w:r>
      <w:r w:rsidR="00825D2D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,</w:t>
      </w:r>
      <w:r w:rsidRP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 Monsieur le </w:t>
      </w:r>
      <w:r w:rsid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(</w:t>
      </w:r>
      <w:r w:rsidR="00E25678" w:rsidRP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Maire</w:t>
      </w:r>
      <w:r w:rsid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, Président)</w:t>
      </w:r>
      <w:r w:rsidR="00825D2D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,</w:t>
      </w:r>
      <w:r w:rsidRP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 que conformément à l’article 98</w:t>
      </w:r>
      <w:r w:rsidR="00CA57CA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 II</w:t>
      </w:r>
      <w:r w:rsidRP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 du décret n° 2021-571 du 10 mai 2021</w:t>
      </w:r>
      <w:r w:rsid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, les représentants du personnel, membres titulaires et suppléants des formations spécialisées bénéficient d’une formation obligatoire de</w:t>
      </w:r>
      <w:r w:rsidR="00CA57CA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 trois</w:t>
      </w:r>
      <w:r w:rsidR="00E2567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 jours au cours du premier semestre de leur mandat. </w:t>
      </w:r>
    </w:p>
    <w:p w14:paraId="1285B8EB" w14:textId="77777777" w:rsidR="00E25678" w:rsidRDefault="00E25678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</w:p>
    <w:p w14:paraId="71DC4678" w14:textId="73F6847B" w:rsidR="00B75833" w:rsidRDefault="00E25678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A ce titre</w:t>
      </w:r>
      <w:r w:rsidR="00C4304A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,</w:t>
      </w: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 nous </w:t>
      </w:r>
      <w:r w:rsidR="00077E7E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demandons </w:t>
      </w: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que l’organisme de formation Force Ouvrière</w:t>
      </w:r>
      <w:r w:rsidR="005E2D2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, forte de son expérience et de son professionnalisme</w:t>
      </w:r>
      <w:r w:rsidR="00C4304A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,</w:t>
      </w:r>
      <w:r w:rsidR="005E2D2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 puisse</w:t>
      </w: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 </w:t>
      </w:r>
      <w:r w:rsidR="005E2D28"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dispenser l’intégralité de cette formation. </w:t>
      </w:r>
    </w:p>
    <w:p w14:paraId="0919C208" w14:textId="3C355179" w:rsidR="005E2D28" w:rsidRDefault="005E2D28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</w:p>
    <w:p w14:paraId="64835B02" w14:textId="1E474394" w:rsidR="005E2D28" w:rsidRDefault="005E2D28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</w:p>
    <w:p w14:paraId="2EF8552A" w14:textId="375A0FE2" w:rsidR="005E2D28" w:rsidRDefault="005E2D28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Nous vous proposons les dates suivantes, …….., ainsi, que le descriptif complet de cette formation. </w:t>
      </w:r>
    </w:p>
    <w:p w14:paraId="35043B6F" w14:textId="7E68D8CD" w:rsidR="005E2D28" w:rsidRDefault="005E2D28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</w:p>
    <w:p w14:paraId="17523B9E" w14:textId="4B70416F" w:rsidR="005E2D28" w:rsidRDefault="005E2D28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>Une convention sera établie entre vous et l’organisme de formation Force Ouvrière.</w:t>
      </w:r>
    </w:p>
    <w:p w14:paraId="2C8B1498" w14:textId="6EA1D9D1" w:rsidR="005E2D28" w:rsidRDefault="005E2D28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</w:p>
    <w:p w14:paraId="522E1585" w14:textId="0912B047" w:rsidR="005E2D28" w:rsidRDefault="005E2D28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 xml:space="preserve">Je vous prie de croire, Monsieur le (Maire, Président), en l’expression de ma considération distinguée. </w:t>
      </w:r>
    </w:p>
    <w:p w14:paraId="2D013B0F" w14:textId="234368D2" w:rsidR="005E2D28" w:rsidRDefault="005E2D28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</w:p>
    <w:p w14:paraId="6C1906DF" w14:textId="172976E6" w:rsidR="005E2D28" w:rsidRDefault="005E2D28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</w:p>
    <w:p w14:paraId="2DC41EB3" w14:textId="0B9244F2" w:rsidR="005E2D28" w:rsidRPr="005E2D28" w:rsidRDefault="005E2D28" w:rsidP="00B75833">
      <w:pPr>
        <w:jc w:val="both"/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</w:pP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ab/>
      </w: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ab/>
      </w: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ab/>
      </w: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ab/>
      </w: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ab/>
      </w: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ab/>
      </w: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ab/>
      </w:r>
      <w:r>
        <w:rPr>
          <w:rFonts w:ascii="Arial" w:hAnsi="Arial" w:cs="Arial"/>
          <w:color w:val="000000" w:themeColor="text1"/>
          <w:spacing w:val="15"/>
          <w:kern w:val="36"/>
          <w:sz w:val="28"/>
          <w:szCs w:val="28"/>
        </w:rPr>
        <w:tab/>
        <w:t>Le syndicat.</w:t>
      </w:r>
    </w:p>
    <w:sectPr w:rsidR="005E2D28" w:rsidRPr="005E2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33"/>
    <w:rsid w:val="00077E7E"/>
    <w:rsid w:val="004C5020"/>
    <w:rsid w:val="005E2D28"/>
    <w:rsid w:val="00825D2D"/>
    <w:rsid w:val="00A55E48"/>
    <w:rsid w:val="00B025EA"/>
    <w:rsid w:val="00B75833"/>
    <w:rsid w:val="00C4304A"/>
    <w:rsid w:val="00CA57CA"/>
    <w:rsid w:val="00E25678"/>
    <w:rsid w:val="00F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C91D"/>
  <w15:chartTrackingRefBased/>
  <w15:docId w15:val="{B02AC97A-F8A1-F64C-8B15-61104E19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83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pierrick janvier</dc:creator>
  <cp:keywords/>
  <dc:description/>
  <cp:lastModifiedBy>Yves KOTTELAT</cp:lastModifiedBy>
  <cp:revision>2</cp:revision>
  <dcterms:created xsi:type="dcterms:W3CDTF">2022-12-08T14:48:00Z</dcterms:created>
  <dcterms:modified xsi:type="dcterms:W3CDTF">2022-12-08T14:48:00Z</dcterms:modified>
</cp:coreProperties>
</file>