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C954" w14:textId="6DA7D64D" w:rsidR="003055BF" w:rsidRDefault="003055BF" w:rsidP="003055BF">
      <w:pPr>
        <w:autoSpaceDE w:val="0"/>
        <w:autoSpaceDN w:val="0"/>
        <w:jc w:val="center"/>
        <w:rPr>
          <w:rFonts w:ascii="Arial-BoldMT" w:hAnsi="Arial-BoldMT"/>
          <w:color w:val="000000" w:themeColor="text1"/>
          <w:sz w:val="56"/>
          <w:szCs w:val="56"/>
        </w:rPr>
      </w:pPr>
      <w:r w:rsidRPr="00E44D05">
        <w:rPr>
          <w:rFonts w:ascii="Arial-BoldMT" w:hAnsi="Arial-BoldMT"/>
          <w:noProof/>
          <w:color w:val="000000" w:themeColor="text1"/>
          <w:sz w:val="56"/>
          <w:szCs w:val="56"/>
        </w:rPr>
        <w:drawing>
          <wp:inline distT="0" distB="0" distL="0" distR="0" wp14:anchorId="7A565D5C" wp14:editId="3F92C24F">
            <wp:extent cx="3371850" cy="72669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71850" cy="726692"/>
                    </a:xfrm>
                    <a:prstGeom prst="rect">
                      <a:avLst/>
                    </a:prstGeom>
                    <a:noFill/>
                    <a:ln>
                      <a:noFill/>
                    </a:ln>
                  </pic:spPr>
                </pic:pic>
              </a:graphicData>
            </a:graphic>
          </wp:inline>
        </w:drawing>
      </w:r>
      <w:r w:rsidRPr="00E44D05">
        <w:rPr>
          <w:rFonts w:ascii="Arial-BoldMT" w:hAnsi="Arial-BoldMT"/>
          <w:noProof/>
          <w:color w:val="000000" w:themeColor="text1"/>
          <w:sz w:val="56"/>
          <w:szCs w:val="56"/>
        </w:rPr>
        <w:drawing>
          <wp:inline distT="0" distB="0" distL="0" distR="0" wp14:anchorId="1D4E2291" wp14:editId="5990D7F6">
            <wp:extent cx="2314575" cy="599066"/>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27907" cy="602517"/>
                    </a:xfrm>
                    <a:prstGeom prst="rect">
                      <a:avLst/>
                    </a:prstGeom>
                    <a:noFill/>
                    <a:ln>
                      <a:noFill/>
                    </a:ln>
                  </pic:spPr>
                </pic:pic>
              </a:graphicData>
            </a:graphic>
          </wp:inline>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1812"/>
        <w:gridCol w:w="1812"/>
        <w:gridCol w:w="1813"/>
        <w:gridCol w:w="1813"/>
      </w:tblGrid>
      <w:tr w:rsidR="00FE4BFA" w14:paraId="26C893BB" w14:textId="77777777" w:rsidTr="00FE4BFA">
        <w:trPr>
          <w:jc w:val="center"/>
        </w:trPr>
        <w:tc>
          <w:tcPr>
            <w:tcW w:w="1812" w:type="dxa"/>
          </w:tcPr>
          <w:p w14:paraId="39E15F49" w14:textId="4B1AB78F" w:rsidR="00FE4BFA" w:rsidRDefault="00FE4BFA" w:rsidP="003055BF">
            <w:pPr>
              <w:autoSpaceDE w:val="0"/>
              <w:autoSpaceDN w:val="0"/>
              <w:jc w:val="center"/>
              <w:rPr>
                <w:rFonts w:ascii="Arial-BoldMT" w:hAnsi="Arial-BoldMT"/>
                <w:color w:val="000000" w:themeColor="text1"/>
                <w:sz w:val="56"/>
                <w:szCs w:val="56"/>
              </w:rPr>
            </w:pP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sidR="004B45D6">
              <w:rPr>
                <w:noProof/>
                <w:color w:val="000000" w:themeColor="text1"/>
                <w:sz w:val="56"/>
                <w:szCs w:val="56"/>
              </w:rPr>
              <w:fldChar w:fldCharType="begin"/>
            </w:r>
            <w:r w:rsidR="004B45D6">
              <w:rPr>
                <w:noProof/>
                <w:color w:val="000000" w:themeColor="text1"/>
                <w:sz w:val="56"/>
                <w:szCs w:val="56"/>
              </w:rPr>
              <w:instrText xml:space="preserve"> INCLUDEPICTURE  "cid:image008.png@01D92C41.B101EC90" \* MERGEFORMATINET </w:instrText>
            </w:r>
            <w:r w:rsidR="004B45D6">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sidR="004141F0">
              <w:rPr>
                <w:noProof/>
                <w:color w:val="000000" w:themeColor="text1"/>
                <w:sz w:val="56"/>
                <w:szCs w:val="56"/>
              </w:rPr>
              <w:fldChar w:fldCharType="begin"/>
            </w:r>
            <w:r w:rsidR="004141F0">
              <w:rPr>
                <w:noProof/>
                <w:color w:val="000000" w:themeColor="text1"/>
                <w:sz w:val="56"/>
                <w:szCs w:val="56"/>
              </w:rPr>
              <w:instrText xml:space="preserve"> INCLUDEPICTURE  "cid:image008.png@01D92C41.B101EC90" \* MERGEFORMATINET </w:instrText>
            </w:r>
            <w:r w:rsidR="004141F0">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Pr>
                <w:noProof/>
                <w:color w:val="000000" w:themeColor="text1"/>
                <w:sz w:val="56"/>
                <w:szCs w:val="56"/>
              </w:rPr>
              <w:fldChar w:fldCharType="begin"/>
            </w:r>
            <w:r>
              <w:rPr>
                <w:noProof/>
                <w:color w:val="000000" w:themeColor="text1"/>
                <w:sz w:val="56"/>
                <w:szCs w:val="56"/>
              </w:rPr>
              <w:instrText xml:space="preserve"> INCLUDEPICTURE  "cid:image008.png@01D92C41.B101EC90" \* MERGEFORMATINET </w:instrText>
            </w:r>
            <w:r>
              <w:rPr>
                <w:noProof/>
                <w:color w:val="000000" w:themeColor="text1"/>
                <w:sz w:val="56"/>
                <w:szCs w:val="56"/>
              </w:rPr>
              <w:fldChar w:fldCharType="separate"/>
            </w:r>
            <w:r w:rsidR="00DC41D9">
              <w:rPr>
                <w:noProof/>
                <w:color w:val="000000" w:themeColor="text1"/>
                <w:sz w:val="56"/>
                <w:szCs w:val="56"/>
              </w:rPr>
              <w:fldChar w:fldCharType="begin"/>
            </w:r>
            <w:r w:rsidR="00DC41D9">
              <w:rPr>
                <w:noProof/>
                <w:color w:val="000000" w:themeColor="text1"/>
                <w:sz w:val="56"/>
                <w:szCs w:val="56"/>
              </w:rPr>
              <w:instrText xml:space="preserve"> INCLUDEPICTURE  "cid:image008.png@01D92C41.B101EC90" \* MERGEFORMATINET </w:instrText>
            </w:r>
            <w:r w:rsidR="00DC41D9">
              <w:rPr>
                <w:noProof/>
                <w:color w:val="000000" w:themeColor="text1"/>
                <w:sz w:val="56"/>
                <w:szCs w:val="56"/>
              </w:rPr>
              <w:fldChar w:fldCharType="separate"/>
            </w:r>
            <w:r w:rsidR="00557472">
              <w:rPr>
                <w:noProof/>
                <w:color w:val="000000" w:themeColor="text1"/>
                <w:sz w:val="56"/>
                <w:szCs w:val="56"/>
              </w:rPr>
              <w:fldChar w:fldCharType="begin"/>
            </w:r>
            <w:r w:rsidR="00557472">
              <w:rPr>
                <w:noProof/>
                <w:color w:val="000000" w:themeColor="text1"/>
                <w:sz w:val="56"/>
                <w:szCs w:val="56"/>
              </w:rPr>
              <w:instrText xml:space="preserve"> INCLUDEPICTURE  "cid:image008.png@01D92C41.B101EC90" \* MERGEFORMATINET </w:instrText>
            </w:r>
            <w:r w:rsidR="00557472">
              <w:rPr>
                <w:noProof/>
                <w:color w:val="000000" w:themeColor="text1"/>
                <w:sz w:val="56"/>
                <w:szCs w:val="56"/>
              </w:rPr>
              <w:fldChar w:fldCharType="separate"/>
            </w:r>
            <w:r w:rsidR="00791D9D">
              <w:rPr>
                <w:noProof/>
                <w:color w:val="000000" w:themeColor="text1"/>
                <w:sz w:val="56"/>
                <w:szCs w:val="56"/>
              </w:rPr>
              <w:fldChar w:fldCharType="begin"/>
            </w:r>
            <w:r w:rsidR="00791D9D">
              <w:rPr>
                <w:noProof/>
                <w:color w:val="000000" w:themeColor="text1"/>
                <w:sz w:val="56"/>
                <w:szCs w:val="56"/>
              </w:rPr>
              <w:instrText xml:space="preserve"> INCLUDEPICTURE  "cid:image008.png@01D92C41.B101EC90" \* MERGEFORMATINET </w:instrText>
            </w:r>
            <w:r w:rsidR="00791D9D">
              <w:rPr>
                <w:noProof/>
                <w:color w:val="000000" w:themeColor="text1"/>
                <w:sz w:val="56"/>
                <w:szCs w:val="56"/>
              </w:rPr>
              <w:fldChar w:fldCharType="separate"/>
            </w:r>
            <w:r w:rsidR="00732E59">
              <w:rPr>
                <w:noProof/>
                <w:color w:val="000000" w:themeColor="text1"/>
                <w:sz w:val="56"/>
                <w:szCs w:val="56"/>
              </w:rPr>
              <w:fldChar w:fldCharType="begin"/>
            </w:r>
            <w:r w:rsidR="00732E59">
              <w:rPr>
                <w:noProof/>
                <w:color w:val="000000" w:themeColor="text1"/>
                <w:sz w:val="56"/>
                <w:szCs w:val="56"/>
              </w:rPr>
              <w:instrText xml:space="preserve"> INCLUDEPICTURE  "cid:image008.png@01D92C41.B101EC90" \* MERGEFORMATINET </w:instrText>
            </w:r>
            <w:r w:rsidR="00732E59">
              <w:rPr>
                <w:noProof/>
                <w:color w:val="000000" w:themeColor="text1"/>
                <w:sz w:val="56"/>
                <w:szCs w:val="56"/>
              </w:rPr>
              <w:fldChar w:fldCharType="separate"/>
            </w:r>
            <w:r w:rsidR="00000000">
              <w:rPr>
                <w:noProof/>
                <w:color w:val="000000" w:themeColor="text1"/>
                <w:sz w:val="56"/>
                <w:szCs w:val="56"/>
              </w:rPr>
              <w:fldChar w:fldCharType="begin"/>
            </w:r>
            <w:r w:rsidR="00000000">
              <w:rPr>
                <w:noProof/>
                <w:color w:val="000000" w:themeColor="text1"/>
                <w:sz w:val="56"/>
                <w:szCs w:val="56"/>
              </w:rPr>
              <w:instrText xml:space="preserve"> INCLUDEPICTURE  "cid:image008.png@01D92C41.B101EC90" \* MERGEFORMATINET </w:instrText>
            </w:r>
            <w:r w:rsidR="00000000">
              <w:rPr>
                <w:noProof/>
                <w:color w:val="000000" w:themeColor="text1"/>
                <w:sz w:val="56"/>
                <w:szCs w:val="56"/>
              </w:rPr>
              <w:fldChar w:fldCharType="separate"/>
            </w:r>
            <w:r w:rsidR="00B740FF">
              <w:rPr>
                <w:noProof/>
                <w:color w:val="000000" w:themeColor="text1"/>
                <w:sz w:val="56"/>
                <w:szCs w:val="56"/>
              </w:rPr>
              <w:pict w14:anchorId="0E902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e image contenant texte&#13;&#10;&#13;&#10;&#13;&#10;&#13;&#10;&#13;&#10;&#13;&#10;&#13;&#10;&#13;&#10;&#13;&#10;&#13;&#10;&#13;&#10;&#13;&#10;&#13;&#10;&#13;&#10;&#13;&#10;&#13;&#10;&#13;&#10;&#13;&#10;&#13;&#10;&#13;&#10;&#13;&#10;&#13;&#10;&#13;&#10;&#13;&#10;&#13;&#10;&#13;&#10;&#13;&#10;&#13;&#10;&#13;&#10;&#13;&#10;&#13;&#10;&#13;&#10;Description générée automatiquement" style="width:63.8pt;height:40.9pt;visibility:visible;mso-width-percent:0;mso-height-percent:0;mso-width-percent:0;mso-height-percent:0">
                  <v:imagedata r:id="rId10" r:href="rId11"/>
                </v:shape>
              </w:pict>
            </w:r>
            <w:r w:rsidR="00000000">
              <w:rPr>
                <w:noProof/>
                <w:color w:val="000000" w:themeColor="text1"/>
                <w:sz w:val="56"/>
                <w:szCs w:val="56"/>
              </w:rPr>
              <w:fldChar w:fldCharType="end"/>
            </w:r>
            <w:r w:rsidR="00732E59">
              <w:rPr>
                <w:noProof/>
                <w:color w:val="000000" w:themeColor="text1"/>
                <w:sz w:val="56"/>
                <w:szCs w:val="56"/>
              </w:rPr>
              <w:fldChar w:fldCharType="end"/>
            </w:r>
            <w:r w:rsidR="00791D9D">
              <w:rPr>
                <w:noProof/>
                <w:color w:val="000000" w:themeColor="text1"/>
                <w:sz w:val="56"/>
                <w:szCs w:val="56"/>
              </w:rPr>
              <w:fldChar w:fldCharType="end"/>
            </w:r>
            <w:r w:rsidR="00557472">
              <w:rPr>
                <w:noProof/>
                <w:color w:val="000000" w:themeColor="text1"/>
                <w:sz w:val="56"/>
                <w:szCs w:val="56"/>
              </w:rPr>
              <w:fldChar w:fldCharType="end"/>
            </w:r>
            <w:r w:rsidR="00DC41D9">
              <w:rPr>
                <w:noProof/>
                <w:color w:val="000000" w:themeColor="text1"/>
                <w:sz w:val="56"/>
                <w:szCs w:val="56"/>
              </w:rPr>
              <w:fldChar w:fldCharType="end"/>
            </w:r>
            <w:r>
              <w:rPr>
                <w:noProof/>
                <w:color w:val="000000" w:themeColor="text1"/>
                <w:sz w:val="56"/>
                <w:szCs w:val="56"/>
              </w:rPr>
              <w:fldChar w:fldCharType="end"/>
            </w:r>
            <w:r>
              <w:rPr>
                <w:noProof/>
                <w:color w:val="000000" w:themeColor="text1"/>
                <w:sz w:val="56"/>
                <w:szCs w:val="56"/>
              </w:rPr>
              <w:fldChar w:fldCharType="end"/>
            </w:r>
            <w:r w:rsidR="004141F0">
              <w:rPr>
                <w:noProof/>
                <w:color w:val="000000" w:themeColor="text1"/>
                <w:sz w:val="56"/>
                <w:szCs w:val="56"/>
              </w:rPr>
              <w:fldChar w:fldCharType="end"/>
            </w:r>
            <w:r>
              <w:rPr>
                <w:noProof/>
                <w:color w:val="000000" w:themeColor="text1"/>
                <w:sz w:val="56"/>
                <w:szCs w:val="56"/>
              </w:rPr>
              <w:fldChar w:fldCharType="end"/>
            </w:r>
            <w:r w:rsidR="004B45D6">
              <w:rPr>
                <w:noProof/>
                <w:color w:val="000000" w:themeColor="text1"/>
                <w:sz w:val="56"/>
                <w:szCs w:val="56"/>
              </w:rPr>
              <w:fldChar w:fldCharType="end"/>
            </w:r>
            <w:r>
              <w:rPr>
                <w:noProof/>
                <w:color w:val="000000" w:themeColor="text1"/>
                <w:sz w:val="56"/>
                <w:szCs w:val="56"/>
              </w:rPr>
              <w:fldChar w:fldCharType="end"/>
            </w:r>
            <w:r>
              <w:rPr>
                <w:noProof/>
                <w:color w:val="000000" w:themeColor="text1"/>
                <w:sz w:val="56"/>
                <w:szCs w:val="56"/>
              </w:rPr>
              <w:fldChar w:fldCharType="end"/>
            </w:r>
            <w:r>
              <w:rPr>
                <w:noProof/>
                <w:color w:val="000000" w:themeColor="text1"/>
                <w:sz w:val="56"/>
                <w:szCs w:val="56"/>
              </w:rPr>
              <w:fldChar w:fldCharType="end"/>
            </w:r>
            <w:r>
              <w:rPr>
                <w:noProof/>
                <w:color w:val="000000" w:themeColor="text1"/>
                <w:sz w:val="56"/>
                <w:szCs w:val="56"/>
              </w:rPr>
              <w:fldChar w:fldCharType="end"/>
            </w:r>
          </w:p>
        </w:tc>
        <w:tc>
          <w:tcPr>
            <w:tcW w:w="1812" w:type="dxa"/>
          </w:tcPr>
          <w:p w14:paraId="161157B4" w14:textId="3C5BF34F" w:rsidR="00FE4BFA" w:rsidRDefault="00FE4BFA" w:rsidP="003055BF">
            <w:pPr>
              <w:autoSpaceDE w:val="0"/>
              <w:autoSpaceDN w:val="0"/>
              <w:jc w:val="center"/>
              <w:rPr>
                <w:rFonts w:ascii="Arial-BoldMT" w:hAnsi="Arial-BoldMT"/>
                <w:color w:val="000000" w:themeColor="text1"/>
                <w:sz w:val="56"/>
                <w:szCs w:val="56"/>
              </w:rPr>
            </w:pPr>
            <w:r>
              <w:rPr>
                <w:noProof/>
              </w:rPr>
              <w:drawing>
                <wp:inline distT="0" distB="0" distL="0" distR="0" wp14:anchorId="2E920434" wp14:editId="32B804F3">
                  <wp:extent cx="706142" cy="462915"/>
                  <wp:effectExtent l="0" t="0" r="0" b="0"/>
                  <wp:docPr id="5" name="Image 5" descr="La Voix Lycéenne - Dis-le à tout le monde - Fondation la France s'en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Voix Lycéenne - Dis-le à tout le monde - Fondation la France s'eng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5693" cy="475732"/>
                          </a:xfrm>
                          <a:prstGeom prst="rect">
                            <a:avLst/>
                          </a:prstGeom>
                          <a:noFill/>
                          <a:ln>
                            <a:noFill/>
                          </a:ln>
                        </pic:spPr>
                      </pic:pic>
                    </a:graphicData>
                  </a:graphic>
                </wp:inline>
              </w:drawing>
            </w:r>
          </w:p>
        </w:tc>
        <w:tc>
          <w:tcPr>
            <w:tcW w:w="1812" w:type="dxa"/>
          </w:tcPr>
          <w:p w14:paraId="325E423F" w14:textId="68A207A5" w:rsidR="00FE4BFA" w:rsidRDefault="00FE4BFA" w:rsidP="003055BF">
            <w:pPr>
              <w:autoSpaceDE w:val="0"/>
              <w:autoSpaceDN w:val="0"/>
              <w:jc w:val="center"/>
              <w:rPr>
                <w:rFonts w:ascii="Arial-BoldMT" w:hAnsi="Arial-BoldMT"/>
                <w:color w:val="000000" w:themeColor="text1"/>
                <w:sz w:val="56"/>
                <w:szCs w:val="56"/>
              </w:rPr>
            </w:pPr>
            <w:r>
              <w:rPr>
                <w:noProof/>
              </w:rPr>
              <w:drawing>
                <wp:inline distT="0" distB="0" distL="0" distR="0" wp14:anchorId="2499E55D" wp14:editId="6E3B232C">
                  <wp:extent cx="786765" cy="460247"/>
                  <wp:effectExtent l="0" t="0" r="0" b="0"/>
                  <wp:docPr id="6" name="Image 6" descr="Fédération des associations générales étudiant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édération des associations générales étudiantes — Wikip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0689" cy="480092"/>
                          </a:xfrm>
                          <a:prstGeom prst="rect">
                            <a:avLst/>
                          </a:prstGeom>
                          <a:noFill/>
                          <a:ln>
                            <a:noFill/>
                          </a:ln>
                        </pic:spPr>
                      </pic:pic>
                    </a:graphicData>
                  </a:graphic>
                </wp:inline>
              </w:drawing>
            </w:r>
          </w:p>
        </w:tc>
        <w:tc>
          <w:tcPr>
            <w:tcW w:w="1813" w:type="dxa"/>
          </w:tcPr>
          <w:p w14:paraId="65204B05" w14:textId="2B4EE2FC" w:rsidR="00FE4BFA" w:rsidRDefault="00FE4BFA" w:rsidP="003055BF">
            <w:pPr>
              <w:autoSpaceDE w:val="0"/>
              <w:autoSpaceDN w:val="0"/>
              <w:jc w:val="center"/>
              <w:rPr>
                <w:rFonts w:ascii="Arial-BoldMT" w:hAnsi="Arial-BoldMT"/>
                <w:color w:val="000000" w:themeColor="text1"/>
                <w:sz w:val="56"/>
                <w:szCs w:val="56"/>
              </w:rPr>
            </w:pPr>
            <w:r>
              <w:rPr>
                <w:noProof/>
              </w:rPr>
              <w:drawing>
                <wp:anchor distT="0" distB="0" distL="114300" distR="114300" simplePos="0" relativeHeight="251659264" behindDoc="0" locked="0" layoutInCell="1" allowOverlap="1" wp14:anchorId="494864DB" wp14:editId="0BFE680B">
                  <wp:simplePos x="0" y="0"/>
                  <wp:positionH relativeFrom="column">
                    <wp:posOffset>154940</wp:posOffset>
                  </wp:positionH>
                  <wp:positionV relativeFrom="paragraph">
                    <wp:posOffset>71120</wp:posOffset>
                  </wp:positionV>
                  <wp:extent cx="710246" cy="297815"/>
                  <wp:effectExtent l="0" t="0" r="0" b="6985"/>
                  <wp:wrapNone/>
                  <wp:docPr id="7" name="Image 7" descr="Fédération indépendante et démocratique lycéenn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édération indépendante et démocratique lycéenne — Wikipé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0246" cy="297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13" w:type="dxa"/>
          </w:tcPr>
          <w:p w14:paraId="22EADA62" w14:textId="0BF56DB5" w:rsidR="00FE4BFA" w:rsidRDefault="00FE4BFA" w:rsidP="003055BF">
            <w:pPr>
              <w:autoSpaceDE w:val="0"/>
              <w:autoSpaceDN w:val="0"/>
              <w:jc w:val="center"/>
              <w:rPr>
                <w:rFonts w:ascii="Arial-BoldMT" w:hAnsi="Arial-BoldMT"/>
                <w:color w:val="000000" w:themeColor="text1"/>
                <w:sz w:val="56"/>
                <w:szCs w:val="56"/>
              </w:rPr>
            </w:pPr>
            <w:r>
              <w:rPr>
                <w:rFonts w:ascii="Arial-BoldMT" w:hAnsi="Arial-BoldMT"/>
                <w:noProof/>
                <w:color w:val="000000" w:themeColor="text1"/>
                <w:sz w:val="56"/>
                <w:szCs w:val="56"/>
              </w:rPr>
              <w:drawing>
                <wp:anchor distT="0" distB="0" distL="114300" distR="114300" simplePos="0" relativeHeight="251658240" behindDoc="0" locked="0" layoutInCell="1" allowOverlap="1" wp14:anchorId="0A9A78BE" wp14:editId="50E8A87D">
                  <wp:simplePos x="0" y="0"/>
                  <wp:positionH relativeFrom="column">
                    <wp:posOffset>286385</wp:posOffset>
                  </wp:positionH>
                  <wp:positionV relativeFrom="paragraph">
                    <wp:posOffset>76835</wp:posOffset>
                  </wp:positionV>
                  <wp:extent cx="358140" cy="355321"/>
                  <wp:effectExtent l="0" t="0" r="381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140" cy="355321"/>
                          </a:xfrm>
                          <a:prstGeom prst="rect">
                            <a:avLst/>
                          </a:prstGeom>
                        </pic:spPr>
                      </pic:pic>
                    </a:graphicData>
                  </a:graphic>
                  <wp14:sizeRelH relativeFrom="margin">
                    <wp14:pctWidth>0</wp14:pctWidth>
                  </wp14:sizeRelH>
                  <wp14:sizeRelV relativeFrom="margin">
                    <wp14:pctHeight>0</wp14:pctHeight>
                  </wp14:sizeRelV>
                </wp:anchor>
              </w:drawing>
            </w:r>
          </w:p>
        </w:tc>
      </w:tr>
    </w:tbl>
    <w:p w14:paraId="06B074F9" w14:textId="18334064" w:rsidR="00D157C0" w:rsidRDefault="00D157C0" w:rsidP="00D157C0">
      <w:pPr>
        <w:pStyle w:val="Standard"/>
      </w:pPr>
      <w:r>
        <w:rPr>
          <w:rFonts w:ascii="Arial" w:hAnsi="Arial" w:cs="Arial"/>
        </w:rPr>
        <w:t xml:space="preserve">Mesdames et messieurs les </w:t>
      </w:r>
      <w:proofErr w:type="spellStart"/>
      <w:r>
        <w:rPr>
          <w:rFonts w:ascii="Arial" w:hAnsi="Arial" w:cs="Arial"/>
        </w:rPr>
        <w:t>député-es</w:t>
      </w:r>
      <w:proofErr w:type="spellEnd"/>
      <w:r>
        <w:rPr>
          <w:rFonts w:ascii="Arial" w:hAnsi="Arial" w:cs="Arial"/>
        </w:rPr>
        <w:t>,</w:t>
      </w:r>
      <w:r w:rsidR="00E07459">
        <w:rPr>
          <w:rFonts w:ascii="Arial" w:hAnsi="Arial" w:cs="Arial"/>
        </w:rPr>
        <w:tab/>
      </w:r>
      <w:r w:rsidR="00E07459">
        <w:rPr>
          <w:rFonts w:ascii="Arial" w:hAnsi="Arial" w:cs="Arial"/>
        </w:rPr>
        <w:tab/>
      </w:r>
      <w:r w:rsidR="00E07459">
        <w:rPr>
          <w:rFonts w:ascii="Arial" w:hAnsi="Arial" w:cs="Arial"/>
        </w:rPr>
        <w:tab/>
      </w:r>
      <w:r w:rsidR="00E07459">
        <w:rPr>
          <w:rFonts w:ascii="Arial" w:hAnsi="Arial" w:cs="Arial"/>
        </w:rPr>
        <w:tab/>
        <w:t>Paris, le 16 mars 2023</w:t>
      </w:r>
    </w:p>
    <w:p w14:paraId="3A842D67" w14:textId="77777777" w:rsidR="00D157C0" w:rsidRDefault="00D157C0" w:rsidP="00D157C0">
      <w:pPr>
        <w:pStyle w:val="Standard"/>
        <w:rPr>
          <w:rFonts w:ascii="Arial" w:hAnsi="Arial" w:cs="Arial"/>
        </w:rPr>
      </w:pPr>
      <w:r>
        <w:rPr>
          <w:rFonts w:ascii="Arial" w:hAnsi="Arial" w:cs="Arial"/>
        </w:rPr>
        <w:t>Comme vous, les valeurs démocratiques et les principes de la République nous habitent. Loin de s'opposer, la démocratie représentative et la démocratie sociale peuvent et doivent se compléter pour mieux prendre en compte les aspirations de nos concitoyens. C'est pourquoi l’intersyndicale vous demande avec force au nom de l’immense mouvement social et populaire opposé au recul de l’âge légal de départ en retraite de voter contre le projet de réforme.</w:t>
      </w:r>
    </w:p>
    <w:p w14:paraId="7BCEA40D" w14:textId="77777777" w:rsidR="00D157C0" w:rsidRDefault="00D157C0" w:rsidP="00D157C0">
      <w:pPr>
        <w:pStyle w:val="Standard"/>
        <w:jc w:val="both"/>
      </w:pPr>
      <w:r>
        <w:rPr>
          <w:rFonts w:ascii="Arial" w:hAnsi="Arial" w:cs="Arial"/>
        </w:rPr>
        <w:t>70% de la population et 94% des travailleurs et travailleuses sont opposés à ce projet.</w:t>
      </w:r>
    </w:p>
    <w:p w14:paraId="41788C8B" w14:textId="77777777" w:rsidR="00D157C0" w:rsidRDefault="00D157C0" w:rsidP="00D157C0">
      <w:pPr>
        <w:pStyle w:val="Standard"/>
        <w:jc w:val="both"/>
      </w:pPr>
      <w:r>
        <w:rPr>
          <w:rFonts w:ascii="Arial" w:hAnsi="Arial" w:cs="Arial"/>
        </w:rPr>
        <w:t>La nature injuste, brutale de la conception même de ce projet a immédiatement généré une unité syndicale d’une détermination, d’une solidité et d’une durée inédites.</w:t>
      </w:r>
    </w:p>
    <w:p w14:paraId="48B49A38" w14:textId="77777777" w:rsidR="00D157C0" w:rsidRDefault="00D157C0" w:rsidP="00D157C0">
      <w:pPr>
        <w:pStyle w:val="Standard"/>
        <w:jc w:val="both"/>
      </w:pPr>
      <w:r>
        <w:rPr>
          <w:rFonts w:ascii="Arial" w:hAnsi="Arial" w:cs="Arial"/>
        </w:rPr>
        <w:t>Ensemble, parce que nos arguments sont justes et qu’ils résonnent avec puissance chez les jeunes inquiets pour leur avenir, les travailleurs, travailleuses et retraité(e)s, nous avons lors de 8 manifestations nationales réuni dans la rue des millions de gens de tous horizons et de tous statuts mobilisés pour le même objectif : que le gouvernement retire son projet.</w:t>
      </w:r>
    </w:p>
    <w:p w14:paraId="538D3B7F" w14:textId="77777777" w:rsidR="00D157C0" w:rsidRDefault="00D157C0" w:rsidP="00D157C0">
      <w:pPr>
        <w:pStyle w:val="Standard"/>
        <w:jc w:val="both"/>
      </w:pPr>
      <w:r>
        <w:rPr>
          <w:rFonts w:ascii="Arial" w:hAnsi="Arial" w:cs="Arial"/>
        </w:rPr>
        <w:t xml:space="preserve">Les </w:t>
      </w:r>
      <w:proofErr w:type="spellStart"/>
      <w:r>
        <w:rPr>
          <w:rFonts w:ascii="Arial" w:hAnsi="Arial" w:cs="Arial"/>
        </w:rPr>
        <w:t>expert-es</w:t>
      </w:r>
      <w:proofErr w:type="spellEnd"/>
      <w:r>
        <w:rPr>
          <w:rFonts w:ascii="Arial" w:hAnsi="Arial" w:cs="Arial"/>
        </w:rPr>
        <w:t xml:space="preserve">, les </w:t>
      </w:r>
      <w:proofErr w:type="spellStart"/>
      <w:r>
        <w:rPr>
          <w:rFonts w:ascii="Arial" w:hAnsi="Arial" w:cs="Arial"/>
        </w:rPr>
        <w:t>professeur-es</w:t>
      </w:r>
      <w:proofErr w:type="spellEnd"/>
      <w:r>
        <w:rPr>
          <w:rFonts w:ascii="Arial" w:hAnsi="Arial" w:cs="Arial"/>
        </w:rPr>
        <w:t>, les observateurs-</w:t>
      </w:r>
      <w:proofErr w:type="spellStart"/>
      <w:r>
        <w:rPr>
          <w:rFonts w:ascii="Arial" w:hAnsi="Arial" w:cs="Arial"/>
        </w:rPr>
        <w:t>trices</w:t>
      </w:r>
      <w:proofErr w:type="spellEnd"/>
      <w:r>
        <w:rPr>
          <w:rFonts w:ascii="Arial" w:hAnsi="Arial" w:cs="Arial"/>
        </w:rPr>
        <w:t xml:space="preserve">, les spécialistes, quelle que soit leur opinion politique ont très majoritairement donné un avis très négatif sur ce projet de réforme. </w:t>
      </w:r>
    </w:p>
    <w:p w14:paraId="6C305937" w14:textId="77777777" w:rsidR="00D157C0" w:rsidRDefault="00D157C0" w:rsidP="00D157C0">
      <w:pPr>
        <w:pStyle w:val="Standard"/>
        <w:jc w:val="both"/>
      </w:pPr>
      <w:r>
        <w:rPr>
          <w:rFonts w:ascii="Arial" w:hAnsi="Arial" w:cs="Arial"/>
        </w:rPr>
        <w:t>Il faut maintenant se rendre à l’évidence.</w:t>
      </w:r>
    </w:p>
    <w:p w14:paraId="15DB8A45" w14:textId="77777777" w:rsidR="00D157C0" w:rsidRDefault="00D157C0" w:rsidP="00D157C0">
      <w:pPr>
        <w:pStyle w:val="Standard"/>
        <w:jc w:val="both"/>
      </w:pPr>
      <w:r>
        <w:rPr>
          <w:rFonts w:ascii="Arial" w:hAnsi="Arial" w:cs="Arial"/>
        </w:rPr>
        <w:t>Il y a une grande différence entre voter un projet douloureux faussement annoncé comme nécessaire et voter pour un contenu injuste, qui a fait l’objet d’approximations de la part de l’exécutif. Toutes nos organisations n’ont cessé de faire des propositions que le gouvernement a refusé d’examiner.</w:t>
      </w:r>
    </w:p>
    <w:p w14:paraId="22543323" w14:textId="77777777" w:rsidR="00D157C0" w:rsidRDefault="00D157C0" w:rsidP="00D157C0">
      <w:pPr>
        <w:pStyle w:val="Standard"/>
        <w:jc w:val="both"/>
        <w:rPr>
          <w:rFonts w:ascii="Arial" w:hAnsi="Arial" w:cs="Arial"/>
        </w:rPr>
      </w:pPr>
      <w:r>
        <w:rPr>
          <w:rFonts w:ascii="Arial" w:hAnsi="Arial" w:cs="Arial"/>
        </w:rPr>
        <w:t>Déjà très heurtés par les contre-vérités et la surdité de l’exécutif sur le fond, les jeunes, travailleuses, travailleurs et les retraités sont également très choqués par l’utilisation de tous les artifices constitutionnels à laquelle se livre le gouvernement pour échapper au débat démocratique et passer en force sa réforme impopulaire.</w:t>
      </w:r>
    </w:p>
    <w:p w14:paraId="133A96CA" w14:textId="23834468" w:rsidR="00D157C0" w:rsidRDefault="00D157C0" w:rsidP="00D157C0">
      <w:pPr>
        <w:pStyle w:val="Standard"/>
        <w:jc w:val="both"/>
      </w:pPr>
      <w:r>
        <w:rPr>
          <w:rFonts w:ascii="Arial" w:hAnsi="Arial" w:cs="Arial"/>
        </w:rPr>
        <w:t xml:space="preserve">L’Assemblée nationale et le vote de ce jour ont un rôle </w:t>
      </w:r>
      <w:r w:rsidR="00732E59">
        <w:rPr>
          <w:rFonts w:ascii="Arial" w:hAnsi="Arial" w:cs="Arial"/>
        </w:rPr>
        <w:t>crucial pour</w:t>
      </w:r>
      <w:r>
        <w:rPr>
          <w:rFonts w:ascii="Arial" w:hAnsi="Arial" w:cs="Arial"/>
        </w:rPr>
        <w:t xml:space="preserve"> stopper cette réforme fondamentalement injuste et déconnectée de la réalité du travail. Les parlementaires </w:t>
      </w:r>
      <w:r w:rsidR="00732E59">
        <w:rPr>
          <w:rFonts w:ascii="Arial" w:hAnsi="Arial" w:cs="Arial"/>
        </w:rPr>
        <w:t>doivent rassurer</w:t>
      </w:r>
      <w:r>
        <w:rPr>
          <w:rFonts w:ascii="Arial" w:hAnsi="Arial" w:cs="Arial"/>
        </w:rPr>
        <w:t xml:space="preserve"> les </w:t>
      </w:r>
      <w:proofErr w:type="spellStart"/>
      <w:r>
        <w:rPr>
          <w:rFonts w:ascii="Arial" w:hAnsi="Arial" w:cs="Arial"/>
        </w:rPr>
        <w:t>citoyen-nes</w:t>
      </w:r>
      <w:proofErr w:type="spellEnd"/>
      <w:r>
        <w:rPr>
          <w:rFonts w:ascii="Arial" w:hAnsi="Arial" w:cs="Arial"/>
        </w:rPr>
        <w:t xml:space="preserve"> sur leur capacité d’écoute, sur l’intérêt qu’ils portent à leurs attentes et à leurs souffrances. Il en va de la confiance que nos concitoyens peuvent encore avoir dans les institutions de la République.</w:t>
      </w:r>
    </w:p>
    <w:p w14:paraId="3980D7E5" w14:textId="75E85548" w:rsidR="007F65BE" w:rsidRPr="00D157C0" w:rsidRDefault="00D157C0" w:rsidP="00D157C0">
      <w:pPr>
        <w:spacing w:after="0" w:line="240" w:lineRule="auto"/>
        <w:jc w:val="both"/>
        <w:rPr>
          <w:rFonts w:ascii="Arial" w:hAnsi="Arial" w:cs="Arial"/>
        </w:rPr>
      </w:pPr>
      <w:r>
        <w:rPr>
          <w:rFonts w:ascii="Arial" w:hAnsi="Arial" w:cs="Arial"/>
        </w:rPr>
        <w:t xml:space="preserve">Mesdames et messieurs les </w:t>
      </w:r>
      <w:proofErr w:type="spellStart"/>
      <w:r>
        <w:rPr>
          <w:rFonts w:ascii="Arial" w:hAnsi="Arial" w:cs="Arial"/>
        </w:rPr>
        <w:t>député-es</w:t>
      </w:r>
      <w:proofErr w:type="spellEnd"/>
      <w:r>
        <w:rPr>
          <w:rFonts w:ascii="Arial" w:hAnsi="Arial" w:cs="Arial"/>
        </w:rPr>
        <w:t xml:space="preserve"> nous vous demandons solennellement de voter contre le projet de réforme des retraite</w:t>
      </w:r>
      <w:r w:rsidR="00791D9D">
        <w:rPr>
          <w:rFonts w:ascii="Arial" w:hAnsi="Arial" w:cs="Arial"/>
        </w:rPr>
        <w:t>s.</w:t>
      </w:r>
      <w:r w:rsidR="007F65BE">
        <w:rPr>
          <w:rFonts w:ascii="Arial" w:hAnsi="Arial" w:cs="Arial"/>
        </w:rPr>
        <w:tab/>
      </w:r>
      <w:r w:rsidR="007F65BE">
        <w:rPr>
          <w:rFonts w:ascii="Arial" w:hAnsi="Arial" w:cs="Arial"/>
        </w:rPr>
        <w:tab/>
      </w:r>
      <w:r w:rsidR="007F65BE">
        <w:rPr>
          <w:rFonts w:ascii="Arial" w:hAnsi="Arial" w:cs="Arial"/>
        </w:rPr>
        <w:tab/>
      </w:r>
      <w:r w:rsidR="007F65BE">
        <w:rPr>
          <w:rFonts w:ascii="Arial" w:hAnsi="Arial" w:cs="Arial"/>
        </w:rPr>
        <w:tab/>
      </w:r>
      <w:r w:rsidR="007F65BE">
        <w:rPr>
          <w:rFonts w:ascii="Arial" w:hAnsi="Arial" w:cs="Arial"/>
        </w:rPr>
        <w:tab/>
      </w:r>
      <w:r w:rsidR="007F65BE">
        <w:rPr>
          <w:rFonts w:ascii="Arial" w:hAnsi="Arial" w:cs="Arial"/>
        </w:rPr>
        <w:tab/>
      </w:r>
      <w:r w:rsidR="007F65BE">
        <w:rPr>
          <w:rFonts w:ascii="Arial" w:hAnsi="Arial" w:cs="Arial"/>
        </w:rPr>
        <w:tab/>
      </w:r>
      <w:r w:rsidR="007F65BE">
        <w:rPr>
          <w:rFonts w:ascii="Arial" w:hAnsi="Arial" w:cs="Arial"/>
        </w:rPr>
        <w:tab/>
      </w:r>
    </w:p>
    <w:sectPr w:rsidR="007F65BE" w:rsidRPr="00D157C0" w:rsidSect="00E07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
    <w:altName w:val="Calibri"/>
    <w:panose1 w:val="020B0604020202020204"/>
    <w:charset w:val="00"/>
    <w:family w:val="auto"/>
    <w:pitch w:val="variable"/>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BoldMT">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C725D"/>
    <w:multiLevelType w:val="hybridMultilevel"/>
    <w:tmpl w:val="A1C8F750"/>
    <w:lvl w:ilvl="0" w:tplc="2BFA863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11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BF"/>
    <w:rsid w:val="00001AA5"/>
    <w:rsid w:val="00093078"/>
    <w:rsid w:val="000C0985"/>
    <w:rsid w:val="000C2D9C"/>
    <w:rsid w:val="000D0DED"/>
    <w:rsid w:val="000F2E6C"/>
    <w:rsid w:val="0013342D"/>
    <w:rsid w:val="00137FAE"/>
    <w:rsid w:val="0015563F"/>
    <w:rsid w:val="001936A7"/>
    <w:rsid w:val="001F0DAA"/>
    <w:rsid w:val="002A3B99"/>
    <w:rsid w:val="003055BF"/>
    <w:rsid w:val="00307E13"/>
    <w:rsid w:val="00351C31"/>
    <w:rsid w:val="00367709"/>
    <w:rsid w:val="00371930"/>
    <w:rsid w:val="00380763"/>
    <w:rsid w:val="003B2C31"/>
    <w:rsid w:val="003D0CD6"/>
    <w:rsid w:val="003E09DF"/>
    <w:rsid w:val="004141F0"/>
    <w:rsid w:val="00427891"/>
    <w:rsid w:val="00427FDB"/>
    <w:rsid w:val="00477847"/>
    <w:rsid w:val="004B45D6"/>
    <w:rsid w:val="004E4C0F"/>
    <w:rsid w:val="00557472"/>
    <w:rsid w:val="00572BBD"/>
    <w:rsid w:val="005A25F5"/>
    <w:rsid w:val="005A43C8"/>
    <w:rsid w:val="005D0495"/>
    <w:rsid w:val="005F6376"/>
    <w:rsid w:val="006047D1"/>
    <w:rsid w:val="00651A9F"/>
    <w:rsid w:val="00652641"/>
    <w:rsid w:val="0067528B"/>
    <w:rsid w:val="00697247"/>
    <w:rsid w:val="006E6840"/>
    <w:rsid w:val="006F3528"/>
    <w:rsid w:val="00732E59"/>
    <w:rsid w:val="00791D9D"/>
    <w:rsid w:val="007A2539"/>
    <w:rsid w:val="007B00EB"/>
    <w:rsid w:val="007E3211"/>
    <w:rsid w:val="007E7F22"/>
    <w:rsid w:val="007F65BE"/>
    <w:rsid w:val="00897E86"/>
    <w:rsid w:val="008C54D4"/>
    <w:rsid w:val="008E4598"/>
    <w:rsid w:val="009179C5"/>
    <w:rsid w:val="00962C39"/>
    <w:rsid w:val="00A06056"/>
    <w:rsid w:val="00A30A20"/>
    <w:rsid w:val="00A57900"/>
    <w:rsid w:val="00AD0A60"/>
    <w:rsid w:val="00B663EA"/>
    <w:rsid w:val="00B740FF"/>
    <w:rsid w:val="00B81994"/>
    <w:rsid w:val="00B957C3"/>
    <w:rsid w:val="00BC2001"/>
    <w:rsid w:val="00C35D5E"/>
    <w:rsid w:val="00C43E6A"/>
    <w:rsid w:val="00C93683"/>
    <w:rsid w:val="00C94C1E"/>
    <w:rsid w:val="00CB1470"/>
    <w:rsid w:val="00D157C0"/>
    <w:rsid w:val="00DA2666"/>
    <w:rsid w:val="00DB01A8"/>
    <w:rsid w:val="00DC41D9"/>
    <w:rsid w:val="00DE05F6"/>
    <w:rsid w:val="00DF6876"/>
    <w:rsid w:val="00E05A8B"/>
    <w:rsid w:val="00E07459"/>
    <w:rsid w:val="00E558FB"/>
    <w:rsid w:val="00EA2314"/>
    <w:rsid w:val="00EE3607"/>
    <w:rsid w:val="00EE53ED"/>
    <w:rsid w:val="00F42B34"/>
    <w:rsid w:val="00F555B1"/>
    <w:rsid w:val="00F60E46"/>
    <w:rsid w:val="00F82F43"/>
    <w:rsid w:val="00F841BE"/>
    <w:rsid w:val="00FE4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3ACD"/>
  <w15:chartTrackingRefBased/>
  <w15:docId w15:val="{712BF1BE-28FF-4BF6-A9B7-EAF10C68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5B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0DED"/>
    <w:pPr>
      <w:spacing w:before="100" w:beforeAutospacing="1" w:after="100" w:afterAutospacing="1" w:line="240" w:lineRule="auto"/>
    </w:pPr>
    <w:rPr>
      <w:rFonts w:ascii="Calibri" w:hAnsi="Calibri" w:cs="Calibri"/>
      <w:lang w:eastAsia="fr-FR"/>
    </w:rPr>
  </w:style>
  <w:style w:type="paragraph" w:customStyle="1" w:styleId="Standard">
    <w:name w:val="Standard"/>
    <w:rsid w:val="000D0DED"/>
    <w:pPr>
      <w:suppressAutoHyphens/>
      <w:autoSpaceDN w:val="0"/>
      <w:spacing w:after="200" w:line="276" w:lineRule="auto"/>
    </w:pPr>
    <w:rPr>
      <w:rFonts w:ascii="Calibri" w:eastAsia="Calibri" w:hAnsi="Calibri" w:cs="F"/>
      <w:kern w:val="3"/>
    </w:rPr>
  </w:style>
  <w:style w:type="table" w:styleId="Grilledutableau">
    <w:name w:val="Table Grid"/>
    <w:basedOn w:val="TableauNormal"/>
    <w:uiPriority w:val="39"/>
    <w:rsid w:val="00FE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367709"/>
    <w:pPr>
      <w:spacing w:after="140"/>
      <w:textAlignment w:val="baseline"/>
    </w:pPr>
    <w:rPr>
      <w:rFonts w:ascii="Liberation Serif" w:eastAsia="NSimSun" w:hAnsi="Liberation Serif" w:cs="Lucida Sans"/>
      <w:sz w:val="24"/>
      <w:szCs w:val="24"/>
      <w:lang w:eastAsia="zh-CN" w:bidi="hi-IN"/>
    </w:rPr>
  </w:style>
  <w:style w:type="paragraph" w:styleId="Rvision">
    <w:name w:val="Revision"/>
    <w:hidden/>
    <w:uiPriority w:val="99"/>
    <w:semiHidden/>
    <w:rsid w:val="00477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2140">
      <w:bodyDiv w:val="1"/>
      <w:marLeft w:val="0"/>
      <w:marRight w:val="0"/>
      <w:marTop w:val="0"/>
      <w:marBottom w:val="0"/>
      <w:divBdr>
        <w:top w:val="none" w:sz="0" w:space="0" w:color="auto"/>
        <w:left w:val="none" w:sz="0" w:space="0" w:color="auto"/>
        <w:bottom w:val="none" w:sz="0" w:space="0" w:color="auto"/>
        <w:right w:val="none" w:sz="0" w:space="0" w:color="auto"/>
      </w:divBdr>
    </w:div>
    <w:div w:id="1063018900">
      <w:bodyDiv w:val="1"/>
      <w:marLeft w:val="0"/>
      <w:marRight w:val="0"/>
      <w:marTop w:val="0"/>
      <w:marBottom w:val="0"/>
      <w:divBdr>
        <w:top w:val="none" w:sz="0" w:space="0" w:color="auto"/>
        <w:left w:val="none" w:sz="0" w:space="0" w:color="auto"/>
        <w:bottom w:val="none" w:sz="0" w:space="0" w:color="auto"/>
        <w:right w:val="none" w:sz="0" w:space="0" w:color="auto"/>
      </w:divBdr>
    </w:div>
    <w:div w:id="1293172330">
      <w:bodyDiv w:val="1"/>
      <w:marLeft w:val="0"/>
      <w:marRight w:val="0"/>
      <w:marTop w:val="0"/>
      <w:marBottom w:val="0"/>
      <w:divBdr>
        <w:top w:val="none" w:sz="0" w:space="0" w:color="auto"/>
        <w:left w:val="none" w:sz="0" w:space="0" w:color="auto"/>
        <w:bottom w:val="none" w:sz="0" w:space="0" w:color="auto"/>
        <w:right w:val="none" w:sz="0" w:space="0" w:color="auto"/>
      </w:divBdr>
    </w:div>
    <w:div w:id="15811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cid:image006.png@01D92C41.B101EC90"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8.png@01D92C41.B101EC90"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cid:image007.png@01D92C41.B101EC90" TargetMode="External"/><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677B-3A2F-4242-BFED-1E6D9B02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GALLIAT UNSA</dc:creator>
  <cp:keywords/>
  <dc:description/>
  <cp:lastModifiedBy>Yves KOTTELAT</cp:lastModifiedBy>
  <cp:revision>2</cp:revision>
  <cp:lastPrinted>2023-03-14T19:51:00Z</cp:lastPrinted>
  <dcterms:created xsi:type="dcterms:W3CDTF">2023-03-16T16:00:00Z</dcterms:created>
  <dcterms:modified xsi:type="dcterms:W3CDTF">2023-03-16T16:00:00Z</dcterms:modified>
</cp:coreProperties>
</file>